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637F" w14:textId="77777777" w:rsidR="00363DE1" w:rsidRDefault="00363DE1" w:rsidP="00363DE1">
      <w:pPr>
        <w:rPr>
          <w:sz w:val="24"/>
          <w:szCs w:val="24"/>
        </w:rPr>
      </w:pPr>
      <w:r>
        <w:rPr>
          <w:sz w:val="24"/>
          <w:szCs w:val="24"/>
        </w:rPr>
        <w:t>Happy Friday,</w:t>
      </w:r>
    </w:p>
    <w:p w14:paraId="2321F78C" w14:textId="77777777" w:rsidR="00363DE1" w:rsidRDefault="00363DE1" w:rsidP="00363DE1">
      <w:pPr>
        <w:rPr>
          <w:sz w:val="24"/>
          <w:szCs w:val="24"/>
        </w:rPr>
      </w:pPr>
    </w:p>
    <w:p w14:paraId="69228BCD" w14:textId="77777777" w:rsidR="00363DE1" w:rsidRDefault="00363DE1" w:rsidP="00363DE1">
      <w:pPr>
        <w:rPr>
          <w:sz w:val="24"/>
          <w:szCs w:val="24"/>
        </w:rPr>
      </w:pPr>
      <w:r>
        <w:rPr>
          <w:sz w:val="24"/>
          <w:szCs w:val="24"/>
        </w:rPr>
        <w:t xml:space="preserve">As we come to the end of fall 2023 I offer my most sincere congratulations to our graduates whose </w:t>
      </w:r>
      <w:hyperlink r:id="rId5" w:history="1">
        <w:r>
          <w:rPr>
            <w:rStyle w:val="Hyperlink"/>
            <w:sz w:val="24"/>
            <w:szCs w:val="24"/>
          </w:rPr>
          <w:t>commencement ceremonies</w:t>
        </w:r>
      </w:hyperlink>
      <w:r>
        <w:rPr>
          <w:sz w:val="24"/>
          <w:szCs w:val="24"/>
        </w:rPr>
        <w:t xml:space="preserve"> are tomorrow. I look forward to celebrating with you and your family and friends!</w:t>
      </w:r>
    </w:p>
    <w:p w14:paraId="6D5A1E6C" w14:textId="77777777" w:rsidR="00363DE1" w:rsidRDefault="00363DE1" w:rsidP="00363DE1">
      <w:pPr>
        <w:spacing w:before="100" w:beforeAutospacing="1" w:after="100" w:afterAutospacing="1"/>
        <w:rPr>
          <w:color w:val="000000"/>
          <w:sz w:val="24"/>
          <w:szCs w:val="24"/>
        </w:rPr>
      </w:pPr>
      <w:r>
        <w:rPr>
          <w:b/>
          <w:bCs/>
          <w:sz w:val="24"/>
          <w:szCs w:val="24"/>
        </w:rPr>
        <w:t>Registration Reminder:</w:t>
      </w:r>
      <w:r>
        <w:rPr>
          <w:sz w:val="24"/>
          <w:szCs w:val="24"/>
        </w:rPr>
        <w:t xml:space="preserve"> Students If you are not graduating in December, please make sure you are registered for classes for spring 2024 before you leave for the break. </w:t>
      </w:r>
      <w:r>
        <w:rPr>
          <w:rStyle w:val="Strong"/>
          <w:color w:val="000000"/>
          <w:sz w:val="24"/>
          <w:szCs w:val="24"/>
        </w:rPr>
        <w:t>Haven't met with your advisor?</w:t>
      </w:r>
      <w:r>
        <w:rPr>
          <w:color w:val="000000"/>
          <w:sz w:val="24"/>
          <w:szCs w:val="24"/>
        </w:rPr>
        <w:t xml:space="preserve"> Check your UAFS email for an appointment request or log in to </w:t>
      </w:r>
      <w:hyperlink r:id="rId6" w:history="1">
        <w:r>
          <w:rPr>
            <w:rStyle w:val="Hyperlink"/>
            <w:sz w:val="24"/>
            <w:szCs w:val="24"/>
          </w:rPr>
          <w:t>Navigate</w:t>
        </w:r>
      </w:hyperlink>
      <w:r>
        <w:rPr>
          <w:color w:val="000000"/>
          <w:sz w:val="24"/>
          <w:szCs w:val="24"/>
        </w:rPr>
        <w:t xml:space="preserve"> to schedule with your advisor. </w:t>
      </w:r>
      <w:r>
        <w:rPr>
          <w:rStyle w:val="Strong"/>
          <w:color w:val="000000"/>
          <w:sz w:val="24"/>
          <w:szCs w:val="24"/>
        </w:rPr>
        <w:t>Have a hold on your account? </w:t>
      </w:r>
      <w:r>
        <w:rPr>
          <w:color w:val="000000"/>
          <w:sz w:val="24"/>
          <w:szCs w:val="24"/>
        </w:rPr>
        <w:t>Watch </w:t>
      </w:r>
      <w:hyperlink r:id="rId7" w:history="1">
        <w:r>
          <w:rPr>
            <w:rStyle w:val="Hyperlink"/>
            <w:sz w:val="24"/>
            <w:szCs w:val="24"/>
          </w:rPr>
          <w:t>this video</w:t>
        </w:r>
      </w:hyperlink>
      <w:r>
        <w:rPr>
          <w:color w:val="000000"/>
          <w:sz w:val="24"/>
          <w:szCs w:val="24"/>
        </w:rPr>
        <w:t xml:space="preserve"> for information about holds. </w:t>
      </w:r>
    </w:p>
    <w:p w14:paraId="354E051A" w14:textId="77777777" w:rsidR="00363DE1" w:rsidRDefault="00363DE1" w:rsidP="00363DE1">
      <w:pPr>
        <w:rPr>
          <w:sz w:val="24"/>
          <w:szCs w:val="24"/>
        </w:rPr>
      </w:pPr>
      <w:r>
        <w:rPr>
          <w:b/>
          <w:bCs/>
          <w:sz w:val="24"/>
          <w:szCs w:val="24"/>
        </w:rPr>
        <w:t>P-card audit:</w:t>
      </w:r>
      <w:r>
        <w:rPr>
          <w:sz w:val="24"/>
          <w:szCs w:val="24"/>
        </w:rPr>
        <w:t xml:space="preserve"> Kudos to Krystal Brasher and the team in Accounts Payable—Melissa Brown, Melanie Dyer, Sharon Gushing, and Linda Parker--for achieving great results on our first “desktop” procurement card audit conducted by the UA System Internal Auditors. The results show that our employees are doing a great job of following our policies, making authorized purchases, and reconcile procurement card expenditures in a timely manner. The UAFS Accounts Payable team members are identifying high risk transactions and preventing them through thorough review processes and by setting reasonable spending limits. Reducing or eliminating financial risk is one way we keep UAFS affordable for our students!</w:t>
      </w:r>
    </w:p>
    <w:p w14:paraId="0D2697A1" w14:textId="77777777" w:rsidR="00363DE1" w:rsidRDefault="00363DE1" w:rsidP="00363DE1">
      <w:pPr>
        <w:rPr>
          <w:sz w:val="24"/>
          <w:szCs w:val="24"/>
        </w:rPr>
      </w:pPr>
    </w:p>
    <w:p w14:paraId="1C93C585" w14:textId="77777777" w:rsidR="00363DE1" w:rsidRDefault="00363DE1" w:rsidP="00363DE1">
      <w:pPr>
        <w:rPr>
          <w:sz w:val="24"/>
          <w:szCs w:val="24"/>
        </w:rPr>
      </w:pPr>
      <w:r>
        <w:rPr>
          <w:b/>
          <w:bCs/>
          <w:sz w:val="24"/>
          <w:szCs w:val="24"/>
        </w:rPr>
        <w:t>FAFSA:</w:t>
      </w:r>
      <w:r>
        <w:rPr>
          <w:sz w:val="24"/>
          <w:szCs w:val="24"/>
        </w:rPr>
        <w:t xml:space="preserve"> </w:t>
      </w:r>
      <w:r>
        <w:rPr>
          <w:rStyle w:val="ui-provider"/>
          <w:sz w:val="24"/>
          <w:szCs w:val="24"/>
        </w:rPr>
        <w:t xml:space="preserve">UAFS will be closed from Friday, December 22, 2023, to January 1, 2024, for the winter break. The Financial aid office will be responding to emails at a limited capacity throughout the break to assist students with questions about satisfactory academic progress (SAP), FAFSA opening, and general inquiries. </w:t>
      </w:r>
      <w:r>
        <w:rPr>
          <w:rStyle w:val="Strong"/>
          <w:sz w:val="24"/>
          <w:szCs w:val="24"/>
        </w:rPr>
        <w:t>The U.S. Department of Education anticipates opening the 2024-25 FAFSA by December 31, 2023</w:t>
      </w:r>
      <w:r>
        <w:rPr>
          <w:rStyle w:val="Strong"/>
          <w:b w:val="0"/>
          <w:bCs w:val="0"/>
          <w:sz w:val="24"/>
          <w:szCs w:val="24"/>
        </w:rPr>
        <w:t>. Professionals in the Office of Financial Aid will do their best to send notification to UAFS students as soon as the FAFSA is live</w:t>
      </w:r>
      <w:r>
        <w:rPr>
          <w:rStyle w:val="ui-provider"/>
          <w:sz w:val="24"/>
          <w:szCs w:val="24"/>
        </w:rPr>
        <w:t>.  Please follow our social media sites (Instagram and Facebook) for updates.</w:t>
      </w:r>
    </w:p>
    <w:p w14:paraId="6C0D4479" w14:textId="77777777" w:rsidR="00363DE1" w:rsidRDefault="00363DE1" w:rsidP="00363DE1">
      <w:pPr>
        <w:pStyle w:val="xmsonormal"/>
        <w:rPr>
          <w:sz w:val="24"/>
          <w:szCs w:val="24"/>
        </w:rPr>
      </w:pPr>
    </w:p>
    <w:p w14:paraId="5408C8E5" w14:textId="77777777" w:rsidR="00363DE1" w:rsidRDefault="00363DE1" w:rsidP="00363DE1">
      <w:pPr>
        <w:rPr>
          <w:sz w:val="24"/>
          <w:szCs w:val="24"/>
        </w:rPr>
      </w:pPr>
      <w:r>
        <w:rPr>
          <w:b/>
          <w:bCs/>
          <w:sz w:val="24"/>
          <w:szCs w:val="24"/>
        </w:rPr>
        <w:t>Transition to Microsoft Outlook from Gmail</w:t>
      </w:r>
      <w:r>
        <w:rPr>
          <w:sz w:val="24"/>
          <w:szCs w:val="24"/>
        </w:rPr>
        <w:t xml:space="preserve">: As a reminder, student email will transition from </w:t>
      </w:r>
      <w:r>
        <w:rPr>
          <w:sz w:val="24"/>
          <w:szCs w:val="24"/>
          <w:u w:val="single"/>
        </w:rPr>
        <w:t>Google Gmail to Microsoft email</w:t>
      </w:r>
      <w:r>
        <w:rPr>
          <w:sz w:val="24"/>
          <w:szCs w:val="24"/>
        </w:rPr>
        <w:t xml:space="preserve"> will take place on Jan 8</w:t>
      </w:r>
      <w:r>
        <w:rPr>
          <w:sz w:val="24"/>
          <w:szCs w:val="24"/>
          <w:vertAlign w:val="superscript"/>
        </w:rPr>
        <w:t>th</w:t>
      </w:r>
      <w:r>
        <w:rPr>
          <w:sz w:val="24"/>
          <w:szCs w:val="24"/>
        </w:rPr>
        <w:t xml:space="preserve">, 2024. Students will have a new email account which will be </w:t>
      </w:r>
      <w:proofErr w:type="gramStart"/>
      <w:r>
        <w:rPr>
          <w:sz w:val="24"/>
          <w:szCs w:val="24"/>
        </w:rPr>
        <w:t>similar to</w:t>
      </w:r>
      <w:proofErr w:type="gramEnd"/>
      <w:r>
        <w:rPr>
          <w:sz w:val="24"/>
          <w:szCs w:val="24"/>
        </w:rPr>
        <w:t xml:space="preserve"> their current </w:t>
      </w:r>
      <w:proofErr w:type="spellStart"/>
      <w:r>
        <w:rPr>
          <w:sz w:val="24"/>
          <w:szCs w:val="24"/>
        </w:rPr>
        <w:t>gmail</w:t>
      </w:r>
      <w:proofErr w:type="spellEnd"/>
      <w:r>
        <w:rPr>
          <w:sz w:val="24"/>
          <w:szCs w:val="24"/>
        </w:rPr>
        <w:t xml:space="preserve"> account. The </w:t>
      </w:r>
      <w:r>
        <w:rPr>
          <w:b/>
          <w:bCs/>
          <w:sz w:val="24"/>
          <w:szCs w:val="24"/>
        </w:rPr>
        <w:t>g.</w:t>
      </w:r>
      <w:r>
        <w:rPr>
          <w:sz w:val="24"/>
          <w:szCs w:val="24"/>
        </w:rPr>
        <w:t xml:space="preserve"> will be dropped so that Google’s </w:t>
      </w:r>
      <w:hyperlink r:id="rId8" w:history="1">
        <w:r>
          <w:rPr>
            <w:rStyle w:val="Hyperlink"/>
            <w:sz w:val="24"/>
            <w:szCs w:val="24"/>
          </w:rPr>
          <w:t>username@g.uafs.edu</w:t>
        </w:r>
      </w:hyperlink>
      <w:r>
        <w:rPr>
          <w:sz w:val="24"/>
          <w:szCs w:val="24"/>
        </w:rPr>
        <w:t xml:space="preserve">  will become Microsoft’s </w:t>
      </w:r>
      <w:hyperlink r:id="rId9" w:history="1">
        <w:r>
          <w:rPr>
            <w:rStyle w:val="Hyperlink"/>
            <w:sz w:val="24"/>
            <w:szCs w:val="24"/>
          </w:rPr>
          <w:t>username@uafs.edu</w:t>
        </w:r>
      </w:hyperlink>
      <w:r>
        <w:rPr>
          <w:sz w:val="24"/>
          <w:szCs w:val="24"/>
        </w:rPr>
        <w:t xml:space="preserve"> To prepare for this transition ahead of time, students can setup their MFA (multi factor authentication) using Microsoft’s Authenticator phone app. Please download the Authenticator app from your app store and then </w:t>
      </w:r>
      <w:hyperlink r:id="rId10" w:history="1">
        <w:r>
          <w:rPr>
            <w:rStyle w:val="Hyperlink"/>
            <w:sz w:val="24"/>
            <w:szCs w:val="24"/>
          </w:rPr>
          <w:t>Click Here</w:t>
        </w:r>
      </w:hyperlink>
      <w:r>
        <w:rPr>
          <w:sz w:val="24"/>
          <w:szCs w:val="24"/>
        </w:rPr>
        <w:t xml:space="preserve"> to setup the app. </w:t>
      </w:r>
    </w:p>
    <w:p w14:paraId="700FEB9B" w14:textId="77777777" w:rsidR="00363DE1" w:rsidRDefault="00363DE1" w:rsidP="00363DE1">
      <w:pPr>
        <w:rPr>
          <w:sz w:val="24"/>
          <w:szCs w:val="24"/>
        </w:rPr>
      </w:pPr>
    </w:p>
    <w:p w14:paraId="2DCE8129" w14:textId="77777777" w:rsidR="00363DE1" w:rsidRDefault="00363DE1" w:rsidP="00363DE1">
      <w:pPr>
        <w:pStyle w:val="xmsonormal"/>
        <w:rPr>
          <w:sz w:val="24"/>
          <w:szCs w:val="24"/>
        </w:rPr>
      </w:pPr>
      <w:r>
        <w:rPr>
          <w:b/>
          <w:bCs/>
          <w:sz w:val="24"/>
          <w:szCs w:val="24"/>
        </w:rPr>
        <w:t>Workday Student Implementation:</w:t>
      </w:r>
      <w:r>
        <w:rPr>
          <w:sz w:val="24"/>
          <w:szCs w:val="24"/>
        </w:rPr>
        <w:t xml:space="preserve"> I want to take this opportunity to recognize the hard work and extra hours of </w:t>
      </w:r>
      <w:proofErr w:type="gramStart"/>
      <w:r>
        <w:rPr>
          <w:sz w:val="24"/>
          <w:szCs w:val="24"/>
        </w:rPr>
        <w:t>all of</w:t>
      </w:r>
      <w:proofErr w:type="gramEnd"/>
      <w:r>
        <w:rPr>
          <w:sz w:val="24"/>
          <w:szCs w:val="24"/>
        </w:rPr>
        <w:t xml:space="preserve"> our employees who are working to test and program our Workday Student Information System. Many are spending 50% or more of their time on this project which leaves them much less time to devote to their real jobs at UAFS. As we enter the holiday, I want to be sure you know and thank your colleagues who are ensuring our successful implementation which is critical to student enrollment and success:</w:t>
      </w:r>
    </w:p>
    <w:p w14:paraId="663DD271" w14:textId="77777777" w:rsidR="00363DE1" w:rsidRDefault="00363DE1" w:rsidP="00363DE1">
      <w:pPr>
        <w:pStyle w:val="xmsonormal"/>
      </w:pPr>
    </w:p>
    <w:p w14:paraId="6CBF1D01" w14:textId="77777777" w:rsidR="00363DE1" w:rsidRDefault="00363DE1" w:rsidP="00363DE1">
      <w:pPr>
        <w:rPr>
          <w:b/>
          <w:bCs/>
        </w:rPr>
      </w:pPr>
      <w:r>
        <w:rPr>
          <w:b/>
          <w:bCs/>
        </w:rPr>
        <w:t xml:space="preserve">Tech &amp; Reporting </w:t>
      </w:r>
    </w:p>
    <w:p w14:paraId="7AC8950A" w14:textId="77777777" w:rsidR="00363DE1" w:rsidRDefault="00363DE1" w:rsidP="00363DE1">
      <w:pPr>
        <w:pStyle w:val="ListParagraph"/>
        <w:numPr>
          <w:ilvl w:val="0"/>
          <w:numId w:val="1"/>
        </w:numPr>
        <w:rPr>
          <w:rFonts w:eastAsia="Times New Roman"/>
        </w:rPr>
      </w:pPr>
      <w:r>
        <w:rPr>
          <w:rFonts w:eastAsia="Times New Roman"/>
        </w:rPr>
        <w:lastRenderedPageBreak/>
        <w:t xml:space="preserve">Pam </w:t>
      </w:r>
      <w:proofErr w:type="spellStart"/>
      <w:r>
        <w:rPr>
          <w:rFonts w:eastAsia="Times New Roman"/>
        </w:rPr>
        <w:t>Fout</w:t>
      </w:r>
      <w:proofErr w:type="spellEnd"/>
      <w:r>
        <w:rPr>
          <w:rFonts w:eastAsia="Times New Roman"/>
        </w:rPr>
        <w:t xml:space="preserve"> </w:t>
      </w:r>
    </w:p>
    <w:p w14:paraId="7C0A8D33" w14:textId="77777777" w:rsidR="00363DE1" w:rsidRDefault="00363DE1" w:rsidP="00363DE1">
      <w:pPr>
        <w:pStyle w:val="ListParagraph"/>
        <w:numPr>
          <w:ilvl w:val="0"/>
          <w:numId w:val="1"/>
        </w:numPr>
        <w:rPr>
          <w:rFonts w:eastAsia="Times New Roman"/>
        </w:rPr>
      </w:pPr>
      <w:r>
        <w:rPr>
          <w:rFonts w:eastAsia="Times New Roman"/>
        </w:rPr>
        <w:t xml:space="preserve">JoAnn Parker </w:t>
      </w:r>
    </w:p>
    <w:p w14:paraId="3BD7E55F" w14:textId="77777777" w:rsidR="00363DE1" w:rsidRDefault="00363DE1" w:rsidP="00363DE1">
      <w:pPr>
        <w:pStyle w:val="ListParagraph"/>
        <w:numPr>
          <w:ilvl w:val="0"/>
          <w:numId w:val="1"/>
        </w:numPr>
        <w:rPr>
          <w:rFonts w:eastAsia="Times New Roman"/>
        </w:rPr>
      </w:pPr>
      <w:r>
        <w:rPr>
          <w:rFonts w:eastAsia="Times New Roman"/>
        </w:rPr>
        <w:t xml:space="preserve">Ruth Francis </w:t>
      </w:r>
    </w:p>
    <w:p w14:paraId="6487537D" w14:textId="77777777" w:rsidR="00363DE1" w:rsidRDefault="00363DE1" w:rsidP="00363DE1">
      <w:pPr>
        <w:pStyle w:val="ListParagraph"/>
        <w:numPr>
          <w:ilvl w:val="0"/>
          <w:numId w:val="1"/>
        </w:numPr>
        <w:rPr>
          <w:rFonts w:eastAsia="Times New Roman"/>
        </w:rPr>
      </w:pPr>
      <w:r>
        <w:rPr>
          <w:rFonts w:eastAsia="Times New Roman"/>
        </w:rPr>
        <w:t xml:space="preserve">Kevin Staples </w:t>
      </w:r>
    </w:p>
    <w:p w14:paraId="369AC46B" w14:textId="77777777" w:rsidR="00363DE1" w:rsidRDefault="00363DE1" w:rsidP="00363DE1">
      <w:pPr>
        <w:pStyle w:val="ListParagraph"/>
        <w:numPr>
          <w:ilvl w:val="0"/>
          <w:numId w:val="1"/>
        </w:numPr>
        <w:rPr>
          <w:rFonts w:eastAsia="Times New Roman"/>
        </w:rPr>
      </w:pPr>
      <w:r>
        <w:rPr>
          <w:rFonts w:eastAsia="Times New Roman"/>
        </w:rPr>
        <w:t xml:space="preserve">Renae Fisher </w:t>
      </w:r>
    </w:p>
    <w:p w14:paraId="6A6E06D3" w14:textId="77777777" w:rsidR="00363DE1" w:rsidRDefault="00363DE1" w:rsidP="00363DE1">
      <w:pPr>
        <w:pStyle w:val="ListParagraph"/>
        <w:numPr>
          <w:ilvl w:val="0"/>
          <w:numId w:val="1"/>
        </w:numPr>
        <w:rPr>
          <w:rFonts w:eastAsia="Times New Roman"/>
        </w:rPr>
      </w:pPr>
      <w:r>
        <w:rPr>
          <w:rFonts w:eastAsia="Times New Roman"/>
        </w:rPr>
        <w:t xml:space="preserve">Veronica Fredrick  </w:t>
      </w:r>
    </w:p>
    <w:p w14:paraId="1A08B135" w14:textId="77777777" w:rsidR="00363DE1" w:rsidRDefault="00363DE1" w:rsidP="00363DE1">
      <w:pPr>
        <w:pStyle w:val="ListParagraph"/>
        <w:numPr>
          <w:ilvl w:val="0"/>
          <w:numId w:val="1"/>
        </w:numPr>
        <w:rPr>
          <w:rFonts w:eastAsia="Times New Roman"/>
        </w:rPr>
      </w:pPr>
      <w:r>
        <w:rPr>
          <w:rFonts w:eastAsia="Times New Roman"/>
        </w:rPr>
        <w:t xml:space="preserve">Brett Arrington </w:t>
      </w:r>
    </w:p>
    <w:p w14:paraId="5A830EF3" w14:textId="77777777" w:rsidR="00363DE1" w:rsidRDefault="00363DE1" w:rsidP="00363DE1">
      <w:pPr>
        <w:pStyle w:val="ListParagraph"/>
        <w:numPr>
          <w:ilvl w:val="0"/>
          <w:numId w:val="1"/>
        </w:numPr>
        <w:rPr>
          <w:rFonts w:eastAsia="Times New Roman"/>
        </w:rPr>
      </w:pPr>
      <w:r>
        <w:rPr>
          <w:rFonts w:eastAsia="Times New Roman"/>
        </w:rPr>
        <w:t xml:space="preserve">Terry Meadows </w:t>
      </w:r>
    </w:p>
    <w:p w14:paraId="70E1722A" w14:textId="77777777" w:rsidR="00363DE1" w:rsidRDefault="00363DE1" w:rsidP="00363DE1">
      <w:pPr>
        <w:rPr>
          <w:b/>
          <w:bCs/>
        </w:rPr>
      </w:pPr>
      <w:r>
        <w:rPr>
          <w:b/>
          <w:bCs/>
        </w:rPr>
        <w:t>Academics</w:t>
      </w:r>
    </w:p>
    <w:p w14:paraId="13E5B90F" w14:textId="77777777" w:rsidR="00363DE1" w:rsidRDefault="00363DE1" w:rsidP="00363DE1">
      <w:pPr>
        <w:pStyle w:val="ListParagraph"/>
        <w:numPr>
          <w:ilvl w:val="0"/>
          <w:numId w:val="1"/>
        </w:numPr>
        <w:rPr>
          <w:rFonts w:eastAsia="Times New Roman"/>
        </w:rPr>
      </w:pPr>
      <w:r>
        <w:rPr>
          <w:rFonts w:eastAsia="Times New Roman"/>
        </w:rPr>
        <w:t xml:space="preserve">Wayne Womack </w:t>
      </w:r>
    </w:p>
    <w:p w14:paraId="6EF93B67" w14:textId="77777777" w:rsidR="00363DE1" w:rsidRDefault="00363DE1" w:rsidP="00363DE1">
      <w:pPr>
        <w:pStyle w:val="ListParagraph"/>
        <w:numPr>
          <w:ilvl w:val="0"/>
          <w:numId w:val="1"/>
        </w:numPr>
        <w:rPr>
          <w:rFonts w:eastAsia="Times New Roman"/>
        </w:rPr>
      </w:pPr>
      <w:proofErr w:type="spellStart"/>
      <w:r>
        <w:rPr>
          <w:rFonts w:eastAsia="Times New Roman"/>
        </w:rPr>
        <w:t>Chastadee</w:t>
      </w:r>
      <w:proofErr w:type="spellEnd"/>
      <w:r>
        <w:rPr>
          <w:rFonts w:eastAsia="Times New Roman"/>
        </w:rPr>
        <w:t xml:space="preserve"> Bailey </w:t>
      </w:r>
    </w:p>
    <w:p w14:paraId="6A68DF24" w14:textId="77777777" w:rsidR="00363DE1" w:rsidRDefault="00363DE1" w:rsidP="00363DE1">
      <w:pPr>
        <w:pStyle w:val="ListParagraph"/>
        <w:numPr>
          <w:ilvl w:val="0"/>
          <w:numId w:val="1"/>
        </w:numPr>
        <w:rPr>
          <w:rFonts w:eastAsia="Times New Roman"/>
        </w:rPr>
      </w:pPr>
      <w:r>
        <w:rPr>
          <w:rFonts w:eastAsia="Times New Roman"/>
        </w:rPr>
        <w:t xml:space="preserve">Sherry Burnett </w:t>
      </w:r>
    </w:p>
    <w:p w14:paraId="54456AAD" w14:textId="77777777" w:rsidR="00363DE1" w:rsidRDefault="00363DE1" w:rsidP="00363DE1">
      <w:pPr>
        <w:pStyle w:val="ListParagraph"/>
        <w:numPr>
          <w:ilvl w:val="0"/>
          <w:numId w:val="1"/>
        </w:numPr>
        <w:rPr>
          <w:rFonts w:eastAsia="Times New Roman"/>
        </w:rPr>
      </w:pPr>
      <w:r>
        <w:rPr>
          <w:rFonts w:eastAsia="Times New Roman"/>
        </w:rPr>
        <w:t>Da-</w:t>
      </w:r>
      <w:proofErr w:type="spellStart"/>
      <w:r>
        <w:rPr>
          <w:rFonts w:eastAsia="Times New Roman"/>
        </w:rPr>
        <w:t>Neya</w:t>
      </w:r>
      <w:proofErr w:type="spellEnd"/>
      <w:r>
        <w:rPr>
          <w:rFonts w:eastAsia="Times New Roman"/>
        </w:rPr>
        <w:t xml:space="preserve"> Price </w:t>
      </w:r>
    </w:p>
    <w:p w14:paraId="061A5FB2" w14:textId="77777777" w:rsidR="00363DE1" w:rsidRDefault="00363DE1" w:rsidP="00363DE1">
      <w:pPr>
        <w:pStyle w:val="ListParagraph"/>
        <w:numPr>
          <w:ilvl w:val="0"/>
          <w:numId w:val="1"/>
        </w:numPr>
        <w:rPr>
          <w:rFonts w:eastAsia="Times New Roman"/>
        </w:rPr>
      </w:pPr>
      <w:r>
        <w:rPr>
          <w:rFonts w:eastAsia="Times New Roman"/>
        </w:rPr>
        <w:t xml:space="preserve">Melissa Reynolds </w:t>
      </w:r>
    </w:p>
    <w:p w14:paraId="3CD5D1E8" w14:textId="77777777" w:rsidR="00363DE1" w:rsidRDefault="00363DE1" w:rsidP="00363DE1">
      <w:pPr>
        <w:pStyle w:val="ListParagraph"/>
        <w:numPr>
          <w:ilvl w:val="0"/>
          <w:numId w:val="1"/>
        </w:numPr>
        <w:rPr>
          <w:rFonts w:eastAsia="Times New Roman"/>
        </w:rPr>
      </w:pPr>
      <w:r>
        <w:rPr>
          <w:rFonts w:eastAsia="Times New Roman"/>
        </w:rPr>
        <w:t xml:space="preserve">Lara </w:t>
      </w:r>
      <w:proofErr w:type="spellStart"/>
      <w:r>
        <w:rPr>
          <w:rFonts w:eastAsia="Times New Roman"/>
        </w:rPr>
        <w:t>Millican</w:t>
      </w:r>
      <w:proofErr w:type="spellEnd"/>
      <w:r>
        <w:rPr>
          <w:rFonts w:eastAsia="Times New Roman"/>
        </w:rPr>
        <w:t xml:space="preserve"> </w:t>
      </w:r>
    </w:p>
    <w:p w14:paraId="71E28B7E" w14:textId="77777777" w:rsidR="00363DE1" w:rsidRDefault="00363DE1" w:rsidP="00363DE1">
      <w:pPr>
        <w:pStyle w:val="ListParagraph"/>
        <w:numPr>
          <w:ilvl w:val="0"/>
          <w:numId w:val="1"/>
        </w:numPr>
        <w:rPr>
          <w:rFonts w:eastAsia="Times New Roman"/>
        </w:rPr>
      </w:pPr>
      <w:r>
        <w:rPr>
          <w:rFonts w:eastAsia="Times New Roman"/>
        </w:rPr>
        <w:t xml:space="preserve">Jenny Jones </w:t>
      </w:r>
    </w:p>
    <w:p w14:paraId="1B0E554A" w14:textId="77777777" w:rsidR="00363DE1" w:rsidRDefault="00363DE1" w:rsidP="00363DE1">
      <w:pPr>
        <w:pStyle w:val="ListParagraph"/>
        <w:numPr>
          <w:ilvl w:val="0"/>
          <w:numId w:val="1"/>
        </w:numPr>
        <w:rPr>
          <w:rFonts w:eastAsia="Times New Roman"/>
        </w:rPr>
      </w:pPr>
      <w:r>
        <w:rPr>
          <w:rFonts w:eastAsia="Times New Roman"/>
        </w:rPr>
        <w:t xml:space="preserve">Finn Waters </w:t>
      </w:r>
    </w:p>
    <w:p w14:paraId="0FEABCBF" w14:textId="77777777" w:rsidR="00363DE1" w:rsidRDefault="00363DE1" w:rsidP="00363DE1">
      <w:pPr>
        <w:pStyle w:val="ListParagraph"/>
        <w:numPr>
          <w:ilvl w:val="0"/>
          <w:numId w:val="1"/>
        </w:numPr>
        <w:rPr>
          <w:rFonts w:eastAsia="Times New Roman"/>
        </w:rPr>
      </w:pPr>
      <w:r>
        <w:rPr>
          <w:rFonts w:eastAsia="Times New Roman"/>
        </w:rPr>
        <w:t xml:space="preserve">Dre </w:t>
      </w:r>
      <w:proofErr w:type="spellStart"/>
      <w:r>
        <w:rPr>
          <w:rFonts w:eastAsia="Times New Roman"/>
        </w:rPr>
        <w:t>McCaleb</w:t>
      </w:r>
      <w:proofErr w:type="spellEnd"/>
      <w:r>
        <w:rPr>
          <w:rFonts w:eastAsia="Times New Roman"/>
        </w:rPr>
        <w:t xml:space="preserve"> </w:t>
      </w:r>
    </w:p>
    <w:p w14:paraId="3B579C17" w14:textId="77777777" w:rsidR="00363DE1" w:rsidRDefault="00363DE1" w:rsidP="00363DE1">
      <w:pPr>
        <w:pStyle w:val="ListParagraph"/>
        <w:numPr>
          <w:ilvl w:val="0"/>
          <w:numId w:val="1"/>
        </w:numPr>
        <w:rPr>
          <w:rFonts w:eastAsia="Times New Roman"/>
        </w:rPr>
      </w:pPr>
      <w:r>
        <w:rPr>
          <w:rFonts w:eastAsia="Times New Roman"/>
        </w:rPr>
        <w:t xml:space="preserve">Julie Mosley </w:t>
      </w:r>
    </w:p>
    <w:p w14:paraId="2B0BFABE" w14:textId="77777777" w:rsidR="00363DE1" w:rsidRDefault="00363DE1" w:rsidP="00363DE1">
      <w:pPr>
        <w:pStyle w:val="ListParagraph"/>
        <w:numPr>
          <w:ilvl w:val="0"/>
          <w:numId w:val="1"/>
        </w:numPr>
        <w:rPr>
          <w:rFonts w:eastAsia="Times New Roman"/>
        </w:rPr>
      </w:pPr>
      <w:r>
        <w:rPr>
          <w:rFonts w:eastAsia="Times New Roman"/>
        </w:rPr>
        <w:t xml:space="preserve">Shanna Turney </w:t>
      </w:r>
    </w:p>
    <w:p w14:paraId="059F2371" w14:textId="77777777" w:rsidR="00363DE1" w:rsidRDefault="00363DE1" w:rsidP="00363DE1">
      <w:pPr>
        <w:pStyle w:val="ListParagraph"/>
        <w:numPr>
          <w:ilvl w:val="0"/>
          <w:numId w:val="1"/>
        </w:numPr>
        <w:rPr>
          <w:rFonts w:eastAsia="Times New Roman"/>
        </w:rPr>
      </w:pPr>
      <w:r>
        <w:rPr>
          <w:rFonts w:eastAsia="Times New Roman"/>
        </w:rPr>
        <w:t xml:space="preserve">Kristen Merritt Beck </w:t>
      </w:r>
    </w:p>
    <w:p w14:paraId="451F666A" w14:textId="77777777" w:rsidR="00363DE1" w:rsidRDefault="00363DE1" w:rsidP="00363DE1">
      <w:pPr>
        <w:pStyle w:val="ListParagraph"/>
        <w:numPr>
          <w:ilvl w:val="0"/>
          <w:numId w:val="1"/>
        </w:numPr>
        <w:rPr>
          <w:rFonts w:eastAsia="Times New Roman"/>
        </w:rPr>
      </w:pPr>
      <w:r>
        <w:rPr>
          <w:rFonts w:eastAsia="Times New Roman"/>
        </w:rPr>
        <w:t xml:space="preserve">Justin Martin </w:t>
      </w:r>
    </w:p>
    <w:p w14:paraId="60A8CB78" w14:textId="77777777" w:rsidR="00363DE1" w:rsidRDefault="00363DE1" w:rsidP="00363DE1">
      <w:pPr>
        <w:pStyle w:val="ListParagraph"/>
        <w:numPr>
          <w:ilvl w:val="0"/>
          <w:numId w:val="1"/>
        </w:numPr>
        <w:rPr>
          <w:rFonts w:eastAsia="Times New Roman"/>
        </w:rPr>
      </w:pPr>
      <w:r>
        <w:rPr>
          <w:rFonts w:eastAsia="Times New Roman"/>
        </w:rPr>
        <w:t xml:space="preserve">Jennifer Holland </w:t>
      </w:r>
    </w:p>
    <w:p w14:paraId="4692A810" w14:textId="77777777" w:rsidR="00363DE1" w:rsidRDefault="00363DE1" w:rsidP="00363DE1">
      <w:pPr>
        <w:pStyle w:val="ListParagraph"/>
        <w:numPr>
          <w:ilvl w:val="0"/>
          <w:numId w:val="1"/>
        </w:numPr>
        <w:rPr>
          <w:rFonts w:eastAsia="Times New Roman"/>
        </w:rPr>
      </w:pPr>
      <w:r>
        <w:rPr>
          <w:rFonts w:eastAsia="Times New Roman"/>
        </w:rPr>
        <w:t xml:space="preserve">Margaret Tanner </w:t>
      </w:r>
    </w:p>
    <w:p w14:paraId="0346561E" w14:textId="77777777" w:rsidR="00363DE1" w:rsidRDefault="00363DE1" w:rsidP="00363DE1">
      <w:pPr>
        <w:pStyle w:val="ListParagraph"/>
        <w:numPr>
          <w:ilvl w:val="0"/>
          <w:numId w:val="1"/>
        </w:numPr>
        <w:rPr>
          <w:rFonts w:eastAsia="Times New Roman"/>
        </w:rPr>
      </w:pPr>
      <w:r>
        <w:rPr>
          <w:rFonts w:eastAsia="Times New Roman"/>
        </w:rPr>
        <w:t xml:space="preserve">Lisa La </w:t>
      </w:r>
      <w:proofErr w:type="spellStart"/>
      <w:r>
        <w:rPr>
          <w:rFonts w:eastAsia="Times New Roman"/>
        </w:rPr>
        <w:t>Rocque</w:t>
      </w:r>
      <w:proofErr w:type="spellEnd"/>
      <w:r>
        <w:rPr>
          <w:rFonts w:eastAsia="Times New Roman"/>
        </w:rPr>
        <w:t xml:space="preserve"> </w:t>
      </w:r>
    </w:p>
    <w:p w14:paraId="3C626A61" w14:textId="77777777" w:rsidR="00363DE1" w:rsidRDefault="00363DE1" w:rsidP="00363DE1">
      <w:pPr>
        <w:pStyle w:val="ListParagraph"/>
        <w:numPr>
          <w:ilvl w:val="0"/>
          <w:numId w:val="1"/>
        </w:numPr>
        <w:rPr>
          <w:rFonts w:eastAsia="Times New Roman"/>
        </w:rPr>
      </w:pPr>
      <w:r>
        <w:rPr>
          <w:rFonts w:eastAsia="Times New Roman"/>
        </w:rPr>
        <w:t>Carol Hill</w:t>
      </w:r>
    </w:p>
    <w:p w14:paraId="2697EEE6" w14:textId="77777777" w:rsidR="00363DE1" w:rsidRDefault="00363DE1" w:rsidP="00363DE1">
      <w:pPr>
        <w:rPr>
          <w:b/>
          <w:bCs/>
        </w:rPr>
      </w:pPr>
      <w:r>
        <w:rPr>
          <w:b/>
          <w:bCs/>
        </w:rPr>
        <w:t xml:space="preserve">Financial Aid </w:t>
      </w:r>
    </w:p>
    <w:p w14:paraId="2DB4A800" w14:textId="77777777" w:rsidR="00363DE1" w:rsidRDefault="00363DE1" w:rsidP="00363DE1">
      <w:pPr>
        <w:pStyle w:val="ListParagraph"/>
        <w:numPr>
          <w:ilvl w:val="0"/>
          <w:numId w:val="1"/>
        </w:numPr>
        <w:rPr>
          <w:rFonts w:eastAsia="Times New Roman"/>
        </w:rPr>
      </w:pPr>
      <w:r>
        <w:rPr>
          <w:rFonts w:eastAsia="Times New Roman"/>
        </w:rPr>
        <w:t xml:space="preserve">Karen Jeffers </w:t>
      </w:r>
    </w:p>
    <w:p w14:paraId="069DD58E" w14:textId="77777777" w:rsidR="00363DE1" w:rsidRDefault="00363DE1" w:rsidP="00363DE1">
      <w:pPr>
        <w:pStyle w:val="ListParagraph"/>
        <w:numPr>
          <w:ilvl w:val="0"/>
          <w:numId w:val="1"/>
        </w:numPr>
        <w:rPr>
          <w:rFonts w:eastAsia="Times New Roman"/>
        </w:rPr>
      </w:pPr>
      <w:r>
        <w:rPr>
          <w:rFonts w:eastAsia="Times New Roman"/>
        </w:rPr>
        <w:t>Megan Smith</w:t>
      </w:r>
    </w:p>
    <w:p w14:paraId="70165BFC" w14:textId="77777777" w:rsidR="00363DE1" w:rsidRDefault="00363DE1" w:rsidP="00363DE1">
      <w:pPr>
        <w:pStyle w:val="ListParagraph"/>
        <w:numPr>
          <w:ilvl w:val="0"/>
          <w:numId w:val="1"/>
        </w:numPr>
        <w:rPr>
          <w:rFonts w:eastAsia="Times New Roman"/>
        </w:rPr>
      </w:pPr>
      <w:r>
        <w:rPr>
          <w:rFonts w:eastAsia="Times New Roman"/>
        </w:rPr>
        <w:t xml:space="preserve">Cristina </w:t>
      </w:r>
      <w:proofErr w:type="spellStart"/>
      <w:r>
        <w:rPr>
          <w:rFonts w:eastAsia="Times New Roman"/>
        </w:rPr>
        <w:t>Castorena</w:t>
      </w:r>
      <w:proofErr w:type="spellEnd"/>
      <w:r>
        <w:rPr>
          <w:rFonts w:eastAsia="Times New Roman"/>
        </w:rPr>
        <w:t xml:space="preserve">  </w:t>
      </w:r>
    </w:p>
    <w:p w14:paraId="24D3C39E" w14:textId="77777777" w:rsidR="00363DE1" w:rsidRDefault="00363DE1" w:rsidP="00363DE1">
      <w:pPr>
        <w:rPr>
          <w:b/>
          <w:bCs/>
        </w:rPr>
      </w:pPr>
      <w:r>
        <w:rPr>
          <w:b/>
          <w:bCs/>
        </w:rPr>
        <w:t xml:space="preserve">Admissions </w:t>
      </w:r>
    </w:p>
    <w:p w14:paraId="6B043B9E" w14:textId="77777777" w:rsidR="00363DE1" w:rsidRDefault="00363DE1" w:rsidP="00363DE1">
      <w:pPr>
        <w:pStyle w:val="ListParagraph"/>
        <w:numPr>
          <w:ilvl w:val="0"/>
          <w:numId w:val="2"/>
        </w:numPr>
        <w:rPr>
          <w:rFonts w:eastAsia="Times New Roman"/>
        </w:rPr>
      </w:pPr>
      <w:r>
        <w:rPr>
          <w:rFonts w:eastAsia="Times New Roman"/>
        </w:rPr>
        <w:t xml:space="preserve">Kerri </w:t>
      </w:r>
      <w:proofErr w:type="spellStart"/>
      <w:r>
        <w:rPr>
          <w:rFonts w:eastAsia="Times New Roman"/>
        </w:rPr>
        <w:t>Threlkeld</w:t>
      </w:r>
      <w:proofErr w:type="spellEnd"/>
      <w:r>
        <w:rPr>
          <w:rFonts w:eastAsia="Times New Roman"/>
        </w:rPr>
        <w:t xml:space="preserve"> </w:t>
      </w:r>
    </w:p>
    <w:p w14:paraId="1C701795" w14:textId="77777777" w:rsidR="00363DE1" w:rsidRDefault="00363DE1" w:rsidP="00363DE1">
      <w:pPr>
        <w:pStyle w:val="ListParagraph"/>
        <w:numPr>
          <w:ilvl w:val="0"/>
          <w:numId w:val="2"/>
        </w:numPr>
        <w:rPr>
          <w:rFonts w:eastAsia="Times New Roman"/>
        </w:rPr>
      </w:pPr>
      <w:r>
        <w:rPr>
          <w:rFonts w:eastAsia="Times New Roman"/>
        </w:rPr>
        <w:t xml:space="preserve">Virginia Caballero </w:t>
      </w:r>
    </w:p>
    <w:p w14:paraId="13457A49" w14:textId="77777777" w:rsidR="00363DE1" w:rsidRDefault="00363DE1" w:rsidP="00363DE1">
      <w:pPr>
        <w:rPr>
          <w:b/>
          <w:bCs/>
        </w:rPr>
      </w:pPr>
      <w:r>
        <w:rPr>
          <w:b/>
          <w:bCs/>
        </w:rPr>
        <w:t xml:space="preserve">Student Finance </w:t>
      </w:r>
    </w:p>
    <w:p w14:paraId="6B70FD1C" w14:textId="77777777" w:rsidR="00363DE1" w:rsidRDefault="00363DE1" w:rsidP="00363DE1">
      <w:pPr>
        <w:pStyle w:val="ListParagraph"/>
        <w:numPr>
          <w:ilvl w:val="0"/>
          <w:numId w:val="1"/>
        </w:numPr>
        <w:rPr>
          <w:rFonts w:eastAsia="Times New Roman"/>
        </w:rPr>
      </w:pPr>
      <w:proofErr w:type="spellStart"/>
      <w:r>
        <w:rPr>
          <w:rFonts w:eastAsia="Times New Roman"/>
        </w:rPr>
        <w:t>LeaAnn</w:t>
      </w:r>
      <w:proofErr w:type="spellEnd"/>
      <w:r>
        <w:rPr>
          <w:rFonts w:eastAsia="Times New Roman"/>
        </w:rPr>
        <w:t xml:space="preserve"> Slamons </w:t>
      </w:r>
    </w:p>
    <w:p w14:paraId="68AB1D05" w14:textId="77777777" w:rsidR="00363DE1" w:rsidRDefault="00363DE1" w:rsidP="00363DE1">
      <w:pPr>
        <w:pStyle w:val="ListParagraph"/>
        <w:numPr>
          <w:ilvl w:val="0"/>
          <w:numId w:val="1"/>
        </w:numPr>
        <w:rPr>
          <w:rFonts w:eastAsia="Times New Roman"/>
        </w:rPr>
      </w:pPr>
      <w:r>
        <w:rPr>
          <w:rFonts w:eastAsia="Times New Roman"/>
        </w:rPr>
        <w:t xml:space="preserve">Rebecca Cowan </w:t>
      </w:r>
    </w:p>
    <w:p w14:paraId="078540C8" w14:textId="77777777" w:rsidR="00363DE1" w:rsidRDefault="00363DE1" w:rsidP="00363DE1">
      <w:pPr>
        <w:pStyle w:val="ListParagraph"/>
        <w:numPr>
          <w:ilvl w:val="0"/>
          <w:numId w:val="1"/>
        </w:numPr>
        <w:rPr>
          <w:rFonts w:eastAsia="Times New Roman"/>
        </w:rPr>
      </w:pPr>
      <w:r>
        <w:rPr>
          <w:rFonts w:eastAsia="Times New Roman"/>
        </w:rPr>
        <w:t xml:space="preserve">Nicholas Thompson </w:t>
      </w:r>
    </w:p>
    <w:p w14:paraId="1E12E4B7" w14:textId="77777777" w:rsidR="00363DE1" w:rsidRDefault="00363DE1" w:rsidP="00363DE1">
      <w:pPr>
        <w:pStyle w:val="ListParagraph"/>
        <w:numPr>
          <w:ilvl w:val="0"/>
          <w:numId w:val="1"/>
        </w:numPr>
        <w:rPr>
          <w:rFonts w:eastAsia="Times New Roman"/>
        </w:rPr>
      </w:pPr>
      <w:r>
        <w:rPr>
          <w:rFonts w:eastAsia="Times New Roman"/>
        </w:rPr>
        <w:t xml:space="preserve">Chuck Ramseyer </w:t>
      </w:r>
    </w:p>
    <w:p w14:paraId="55DD12D3" w14:textId="77777777" w:rsidR="00363DE1" w:rsidRDefault="00363DE1" w:rsidP="00363DE1">
      <w:pPr>
        <w:pStyle w:val="ListParagraph"/>
        <w:numPr>
          <w:ilvl w:val="0"/>
          <w:numId w:val="1"/>
        </w:numPr>
        <w:rPr>
          <w:rFonts w:eastAsia="Times New Roman"/>
        </w:rPr>
      </w:pPr>
      <w:r>
        <w:rPr>
          <w:rFonts w:eastAsia="Times New Roman"/>
        </w:rPr>
        <w:t xml:space="preserve">Missy </w:t>
      </w:r>
      <w:proofErr w:type="spellStart"/>
      <w:r>
        <w:rPr>
          <w:rFonts w:eastAsia="Times New Roman"/>
        </w:rPr>
        <w:t>Branum</w:t>
      </w:r>
      <w:proofErr w:type="spellEnd"/>
    </w:p>
    <w:p w14:paraId="1D281A65" w14:textId="77777777" w:rsidR="00363DE1" w:rsidRDefault="00363DE1" w:rsidP="00363DE1">
      <w:pPr>
        <w:rPr>
          <w:b/>
          <w:bCs/>
        </w:rPr>
      </w:pPr>
      <w:r>
        <w:rPr>
          <w:b/>
          <w:bCs/>
        </w:rPr>
        <w:t xml:space="preserve">Change Management </w:t>
      </w:r>
    </w:p>
    <w:p w14:paraId="26896431" w14:textId="77777777" w:rsidR="00363DE1" w:rsidRDefault="00363DE1" w:rsidP="00363DE1">
      <w:pPr>
        <w:pStyle w:val="ListParagraph"/>
        <w:numPr>
          <w:ilvl w:val="0"/>
          <w:numId w:val="1"/>
        </w:numPr>
        <w:rPr>
          <w:rFonts w:eastAsia="Times New Roman"/>
        </w:rPr>
      </w:pPr>
      <w:r>
        <w:rPr>
          <w:rFonts w:eastAsia="Times New Roman"/>
        </w:rPr>
        <w:t xml:space="preserve">Monique Bracken </w:t>
      </w:r>
    </w:p>
    <w:p w14:paraId="7FD57AEC" w14:textId="77777777" w:rsidR="00363DE1" w:rsidRDefault="00363DE1" w:rsidP="00363DE1">
      <w:pPr>
        <w:pStyle w:val="ListParagraph"/>
        <w:numPr>
          <w:ilvl w:val="0"/>
          <w:numId w:val="1"/>
        </w:numPr>
        <w:rPr>
          <w:rFonts w:eastAsia="Times New Roman"/>
        </w:rPr>
      </w:pPr>
      <w:r>
        <w:rPr>
          <w:rFonts w:eastAsia="Times New Roman"/>
        </w:rPr>
        <w:lastRenderedPageBreak/>
        <w:t xml:space="preserve">Dr. Kayla Murray </w:t>
      </w:r>
    </w:p>
    <w:p w14:paraId="3BD9A8BF" w14:textId="77777777" w:rsidR="00363DE1" w:rsidRDefault="00363DE1" w:rsidP="00363DE1">
      <w:pPr>
        <w:pStyle w:val="ListParagraph"/>
        <w:numPr>
          <w:ilvl w:val="0"/>
          <w:numId w:val="1"/>
        </w:numPr>
        <w:rPr>
          <w:rFonts w:eastAsia="Times New Roman"/>
        </w:rPr>
      </w:pPr>
      <w:r>
        <w:rPr>
          <w:rFonts w:eastAsia="Times New Roman"/>
        </w:rPr>
        <w:t>Kaitlyn Sanson  </w:t>
      </w:r>
    </w:p>
    <w:p w14:paraId="282B685A" w14:textId="77777777" w:rsidR="00363DE1" w:rsidRDefault="00363DE1" w:rsidP="00363DE1">
      <w:pPr>
        <w:rPr>
          <w:b/>
          <w:bCs/>
        </w:rPr>
      </w:pPr>
      <w:r>
        <w:rPr>
          <w:b/>
          <w:bCs/>
        </w:rPr>
        <w:t xml:space="preserve">Student Lead/Project Coordinator </w:t>
      </w:r>
    </w:p>
    <w:p w14:paraId="244F0AAE" w14:textId="77777777" w:rsidR="00363DE1" w:rsidRDefault="00363DE1" w:rsidP="00363DE1">
      <w:pPr>
        <w:pStyle w:val="ListParagraph"/>
        <w:numPr>
          <w:ilvl w:val="0"/>
          <w:numId w:val="3"/>
        </w:numPr>
        <w:rPr>
          <w:rFonts w:eastAsia="Times New Roman"/>
        </w:rPr>
      </w:pPr>
      <w:r>
        <w:rPr>
          <w:rFonts w:eastAsia="Times New Roman"/>
        </w:rPr>
        <w:t xml:space="preserve">Meagan Bowling Fudge </w:t>
      </w:r>
    </w:p>
    <w:p w14:paraId="075981B7" w14:textId="77777777" w:rsidR="00363DE1" w:rsidRDefault="00363DE1" w:rsidP="00363DE1"/>
    <w:p w14:paraId="0FD20E6B" w14:textId="77777777" w:rsidR="00363DE1" w:rsidRDefault="00363DE1" w:rsidP="00363DE1">
      <w:r>
        <w:t>Graduates: Again, congratulations and I will see you at commencement tomorrow!!</w:t>
      </w:r>
    </w:p>
    <w:p w14:paraId="087FD68C" w14:textId="77777777" w:rsidR="00363DE1" w:rsidRDefault="00363DE1" w:rsidP="00363DE1"/>
    <w:p w14:paraId="2B566AC3" w14:textId="77777777" w:rsidR="00363DE1" w:rsidRDefault="00363DE1" w:rsidP="00363DE1">
      <w:r>
        <w:t>It is my privilege and honor to serve as your chancellor.</w:t>
      </w:r>
    </w:p>
    <w:p w14:paraId="2D4A93A2" w14:textId="77777777" w:rsidR="00363DE1" w:rsidRDefault="00363DE1" w:rsidP="00363DE1"/>
    <w:p w14:paraId="210E6AB2" w14:textId="77777777" w:rsidR="00363DE1" w:rsidRDefault="00363DE1" w:rsidP="00363DE1">
      <w:r>
        <w:t>Terisa Riley</w:t>
      </w:r>
    </w:p>
    <w:p w14:paraId="411FF506" w14:textId="77777777" w:rsidR="00363DE1" w:rsidRDefault="00363DE1" w:rsidP="00363DE1"/>
    <w:p w14:paraId="0207B02A" w14:textId="77777777" w:rsidR="00363DE1" w:rsidRDefault="00363DE1" w:rsidP="00363DE1">
      <w:r>
        <w:t>Terisa C. Riley, Ph.D.</w:t>
      </w:r>
    </w:p>
    <w:p w14:paraId="7BFDEB95" w14:textId="77777777" w:rsidR="00363DE1" w:rsidRDefault="00363DE1" w:rsidP="00363DE1">
      <w:r>
        <w:t>Chancellor</w:t>
      </w:r>
    </w:p>
    <w:p w14:paraId="2D22D2EF" w14:textId="77777777" w:rsidR="003177AB" w:rsidRDefault="00363DE1"/>
    <w:sectPr w:rsidR="00317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D48"/>
    <w:multiLevelType w:val="hybridMultilevel"/>
    <w:tmpl w:val="A728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33457F"/>
    <w:multiLevelType w:val="hybridMultilevel"/>
    <w:tmpl w:val="9E14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4644553"/>
    <w:multiLevelType w:val="hybridMultilevel"/>
    <w:tmpl w:val="6F5A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7462203">
    <w:abstractNumId w:val="1"/>
    <w:lvlOverride w:ilvl="0"/>
    <w:lvlOverride w:ilvl="1"/>
    <w:lvlOverride w:ilvl="2"/>
    <w:lvlOverride w:ilvl="3"/>
    <w:lvlOverride w:ilvl="4"/>
    <w:lvlOverride w:ilvl="5"/>
    <w:lvlOverride w:ilvl="6"/>
    <w:lvlOverride w:ilvl="7"/>
    <w:lvlOverride w:ilvl="8"/>
  </w:num>
  <w:num w:numId="2" w16cid:durableId="1427264046">
    <w:abstractNumId w:val="0"/>
    <w:lvlOverride w:ilvl="0"/>
    <w:lvlOverride w:ilvl="1"/>
    <w:lvlOverride w:ilvl="2"/>
    <w:lvlOverride w:ilvl="3"/>
    <w:lvlOverride w:ilvl="4"/>
    <w:lvlOverride w:ilvl="5"/>
    <w:lvlOverride w:ilvl="6"/>
    <w:lvlOverride w:ilvl="7"/>
    <w:lvlOverride w:ilvl="8"/>
  </w:num>
  <w:num w:numId="3" w16cid:durableId="161324968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yNrOwsDC2tDQ3MjNR0lEKTi0uzszPAykwrAUAiJah7SwAAAA="/>
  </w:docVars>
  <w:rsids>
    <w:rsidRoot w:val="00363DE1"/>
    <w:rsid w:val="00363DE1"/>
    <w:rsid w:val="005A7693"/>
    <w:rsid w:val="00B81647"/>
    <w:rsid w:val="00BD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201E"/>
  <w15:chartTrackingRefBased/>
  <w15:docId w15:val="{05834898-CED6-4CAE-9300-26D6E24F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3DE1"/>
    <w:rPr>
      <w:color w:val="0563C1"/>
      <w:u w:val="single"/>
    </w:rPr>
  </w:style>
  <w:style w:type="paragraph" w:styleId="ListParagraph">
    <w:name w:val="List Paragraph"/>
    <w:basedOn w:val="Normal"/>
    <w:uiPriority w:val="34"/>
    <w:qFormat/>
    <w:rsid w:val="00363DE1"/>
    <w:pPr>
      <w:spacing w:after="160" w:line="252" w:lineRule="auto"/>
      <w:ind w:left="720"/>
      <w:contextualSpacing/>
    </w:pPr>
  </w:style>
  <w:style w:type="paragraph" w:customStyle="1" w:styleId="xmsonormal">
    <w:name w:val="x_msonormal"/>
    <w:basedOn w:val="Normal"/>
    <w:rsid w:val="00363DE1"/>
  </w:style>
  <w:style w:type="character" w:customStyle="1" w:styleId="ui-provider">
    <w:name w:val="ui-provider"/>
    <w:basedOn w:val="DefaultParagraphFont"/>
    <w:rsid w:val="00363DE1"/>
  </w:style>
  <w:style w:type="character" w:styleId="Strong">
    <w:name w:val="Strong"/>
    <w:basedOn w:val="DefaultParagraphFont"/>
    <w:uiPriority w:val="22"/>
    <w:qFormat/>
    <w:rsid w:val="00363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g.uafs.edu" TargetMode="External"/><Relationship Id="rId3" Type="http://schemas.openxmlformats.org/officeDocument/2006/relationships/settings" Target="settings.xml"/><Relationship Id="rId7" Type="http://schemas.openxmlformats.org/officeDocument/2006/relationships/hyperlink" Target="https://youtu.be/swNlITU7Z7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fs.campus.eab.com/" TargetMode="External"/><Relationship Id="rId11" Type="http://schemas.openxmlformats.org/officeDocument/2006/relationships/fontTable" Target="fontTable.xml"/><Relationship Id="rId5" Type="http://schemas.openxmlformats.org/officeDocument/2006/relationships/hyperlink" Target="https://uafs.edu/academics/academic-guidance/registrar/graduation/commencement-info.php" TargetMode="External"/><Relationship Id="rId10" Type="http://schemas.openxmlformats.org/officeDocument/2006/relationships/hyperlink" Target="https://aka.ms/MFASetup" TargetMode="External"/><Relationship Id="rId4" Type="http://schemas.openxmlformats.org/officeDocument/2006/relationships/webSettings" Target="webSettings.xml"/><Relationship Id="rId9" Type="http://schemas.openxmlformats.org/officeDocument/2006/relationships/hyperlink" Target="mailto:username@uaf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Hansen</dc:creator>
  <cp:keywords/>
  <dc:description/>
  <cp:lastModifiedBy>Judith Hansen</cp:lastModifiedBy>
  <cp:revision>1</cp:revision>
  <dcterms:created xsi:type="dcterms:W3CDTF">2023-12-16T21:48:00Z</dcterms:created>
  <dcterms:modified xsi:type="dcterms:W3CDTF">2023-12-16T21:49:00Z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87d94-9f36-44fc-82d1-02b03f02a054_Enabled">
    <vt:lpwstr>true</vt:lpwstr>
  </property>
  <property fmtid="{D5CDD505-2E9C-101B-9397-08002B2CF9AE}" pid="3" name="MSIP_Label_63887d94-9f36-44fc-82d1-02b03f02a054_SetDate">
    <vt:lpwstr>2023-12-16T21:49:01Z</vt:lpwstr>
  </property>
  <property fmtid="{D5CDD505-2E9C-101B-9397-08002B2CF9AE}" pid="4" name="MSIP_Label_63887d94-9f36-44fc-82d1-02b03f02a054_Method">
    <vt:lpwstr>Standard</vt:lpwstr>
  </property>
  <property fmtid="{D5CDD505-2E9C-101B-9397-08002B2CF9AE}" pid="5" name="MSIP_Label_63887d94-9f36-44fc-82d1-02b03f02a054_Name">
    <vt:lpwstr>Public</vt:lpwstr>
  </property>
  <property fmtid="{D5CDD505-2E9C-101B-9397-08002B2CF9AE}" pid="6" name="MSIP_Label_63887d94-9f36-44fc-82d1-02b03f02a054_SiteId">
    <vt:lpwstr>16b5484d-2207-4386-bab1-799b667f4034</vt:lpwstr>
  </property>
  <property fmtid="{D5CDD505-2E9C-101B-9397-08002B2CF9AE}" pid="7" name="MSIP_Label_63887d94-9f36-44fc-82d1-02b03f02a054_ActionId">
    <vt:lpwstr>28e8694e-39b9-4ca5-ada0-fe062cdac5c3</vt:lpwstr>
  </property>
  <property fmtid="{D5CDD505-2E9C-101B-9397-08002B2CF9AE}" pid="8" name="MSIP_Label_63887d94-9f36-44fc-82d1-02b03f02a054_ContentBits">
    <vt:lpwstr>0</vt:lpwstr>
  </property>
</Properties>
</file>